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04" w:rsidRPr="00293379" w:rsidRDefault="00562015" w:rsidP="007C16AB">
      <w:pPr>
        <w:spacing w:before="80" w:line="252" w:lineRule="auto"/>
        <w:rPr>
          <w:szCs w:val="28"/>
        </w:rPr>
      </w:pPr>
      <w:r w:rsidRPr="00293379">
        <w:rPr>
          <w:szCs w:val="28"/>
        </w:rPr>
        <w:t>Уважаемые депутаты и приглашенные!</w:t>
      </w:r>
    </w:p>
    <w:p w:rsidR="00562015" w:rsidRPr="00293379" w:rsidRDefault="00562015" w:rsidP="00B16231">
      <w:pPr>
        <w:rPr>
          <w:szCs w:val="28"/>
        </w:rPr>
      </w:pPr>
    </w:p>
    <w:p w:rsidR="00646F70" w:rsidRPr="00293379" w:rsidRDefault="00562015" w:rsidP="00B16231">
      <w:pPr>
        <w:spacing w:before="120" w:line="276" w:lineRule="auto"/>
        <w:ind w:firstLine="567"/>
        <w:jc w:val="both"/>
        <w:rPr>
          <w:szCs w:val="28"/>
        </w:rPr>
      </w:pPr>
      <w:r w:rsidRPr="00293379">
        <w:rPr>
          <w:szCs w:val="28"/>
        </w:rPr>
        <w:t xml:space="preserve">В </w:t>
      </w:r>
      <w:r w:rsidR="00293379">
        <w:rPr>
          <w:szCs w:val="28"/>
        </w:rPr>
        <w:t>апреле 2013</w:t>
      </w:r>
      <w:r w:rsidRPr="00293379">
        <w:rPr>
          <w:szCs w:val="28"/>
        </w:rPr>
        <w:t xml:space="preserve"> года в соответствии с решением Совета городского округа город Стерлитамак приступил к работе Молодежный совет при Совете городского округа город Стерлитамак </w:t>
      </w:r>
      <w:r w:rsidR="00293379">
        <w:rPr>
          <w:szCs w:val="28"/>
        </w:rPr>
        <w:t>третьего</w:t>
      </w:r>
      <w:r w:rsidRPr="00293379">
        <w:rPr>
          <w:szCs w:val="28"/>
        </w:rPr>
        <w:t xml:space="preserve"> созыва.</w:t>
      </w:r>
    </w:p>
    <w:p w:rsidR="001D53F4" w:rsidRPr="00293379" w:rsidRDefault="00304661" w:rsidP="00B16231">
      <w:pPr>
        <w:spacing w:before="120" w:line="276" w:lineRule="auto"/>
        <w:ind w:firstLine="567"/>
        <w:jc w:val="both"/>
        <w:rPr>
          <w:szCs w:val="28"/>
        </w:rPr>
      </w:pPr>
      <w:r w:rsidRPr="00293379">
        <w:rPr>
          <w:szCs w:val="28"/>
        </w:rPr>
        <w:t xml:space="preserve">Работа Молодежного совета </w:t>
      </w:r>
      <w:r w:rsidR="001B2FEC">
        <w:rPr>
          <w:szCs w:val="28"/>
        </w:rPr>
        <w:t>третьего</w:t>
      </w:r>
      <w:r w:rsidRPr="00293379">
        <w:rPr>
          <w:szCs w:val="28"/>
        </w:rPr>
        <w:t xml:space="preserve"> созыва осуществлялась в соответствии с целями и задачами Молодежного совета. </w:t>
      </w:r>
      <w:proofErr w:type="gramStart"/>
      <w:r w:rsidR="001D53F4" w:rsidRPr="00293379">
        <w:rPr>
          <w:szCs w:val="28"/>
        </w:rPr>
        <w:t>Основными направления работы были выбраны:</w:t>
      </w:r>
      <w:proofErr w:type="gramEnd"/>
    </w:p>
    <w:p w:rsidR="001D53F4" w:rsidRPr="00293379" w:rsidRDefault="001D53F4" w:rsidP="00B16231">
      <w:pPr>
        <w:spacing w:before="120" w:line="276" w:lineRule="auto"/>
        <w:ind w:firstLine="567"/>
        <w:jc w:val="both"/>
        <w:rPr>
          <w:szCs w:val="28"/>
        </w:rPr>
      </w:pPr>
      <w:r w:rsidRPr="00293379">
        <w:rPr>
          <w:szCs w:val="28"/>
        </w:rPr>
        <w:t xml:space="preserve">1) представление интересов молодежи города в органах власти. На протяжении всего </w:t>
      </w:r>
      <w:r w:rsidR="00C715B7" w:rsidRPr="00293379">
        <w:rPr>
          <w:szCs w:val="28"/>
        </w:rPr>
        <w:t>отчетного периода</w:t>
      </w:r>
      <w:r w:rsidRPr="00293379">
        <w:rPr>
          <w:szCs w:val="28"/>
        </w:rPr>
        <w:t xml:space="preserve"> </w:t>
      </w:r>
      <w:r w:rsidR="00C715B7" w:rsidRPr="00293379">
        <w:rPr>
          <w:szCs w:val="28"/>
        </w:rPr>
        <w:t>представители</w:t>
      </w:r>
      <w:r w:rsidRPr="00293379">
        <w:rPr>
          <w:szCs w:val="28"/>
        </w:rPr>
        <w:t xml:space="preserve"> Молодежного совета </w:t>
      </w:r>
      <w:r w:rsidR="00C715B7" w:rsidRPr="00293379">
        <w:rPr>
          <w:szCs w:val="28"/>
        </w:rPr>
        <w:t>принимали участие</w:t>
      </w:r>
      <w:r w:rsidRPr="00293379">
        <w:rPr>
          <w:szCs w:val="28"/>
        </w:rPr>
        <w:t xml:space="preserve"> на заседаниях Совета городского округа</w:t>
      </w:r>
      <w:r w:rsidR="00EA6051">
        <w:rPr>
          <w:szCs w:val="28"/>
        </w:rPr>
        <w:t xml:space="preserve"> (пост</w:t>
      </w:r>
      <w:proofErr w:type="gramStart"/>
      <w:r w:rsidR="00EA6051">
        <w:rPr>
          <w:szCs w:val="28"/>
        </w:rPr>
        <w:t>.</w:t>
      </w:r>
      <w:proofErr w:type="gramEnd"/>
      <w:r w:rsidR="00EA6051">
        <w:rPr>
          <w:szCs w:val="28"/>
        </w:rPr>
        <w:t xml:space="preserve"> </w:t>
      </w:r>
      <w:proofErr w:type="gramStart"/>
      <w:r w:rsidR="00EA6051">
        <w:rPr>
          <w:szCs w:val="28"/>
        </w:rPr>
        <w:t>п</w:t>
      </w:r>
      <w:proofErr w:type="gramEnd"/>
      <w:r w:rsidR="00EA6051">
        <w:rPr>
          <w:szCs w:val="28"/>
        </w:rPr>
        <w:t>редстав. Рыжманова А.Л.)</w:t>
      </w:r>
      <w:r w:rsidRPr="00293379">
        <w:rPr>
          <w:szCs w:val="28"/>
        </w:rPr>
        <w:t xml:space="preserve">, Антикоррупционной комиссии </w:t>
      </w:r>
      <w:r w:rsidR="00503414" w:rsidRPr="00293379">
        <w:rPr>
          <w:szCs w:val="28"/>
        </w:rPr>
        <w:t>городского округа</w:t>
      </w:r>
      <w:r w:rsidR="00EA6051">
        <w:rPr>
          <w:szCs w:val="28"/>
        </w:rPr>
        <w:t xml:space="preserve"> (пост</w:t>
      </w:r>
      <w:proofErr w:type="gramStart"/>
      <w:r w:rsidR="00EA6051">
        <w:rPr>
          <w:szCs w:val="28"/>
        </w:rPr>
        <w:t>.</w:t>
      </w:r>
      <w:proofErr w:type="gramEnd"/>
      <w:r w:rsidR="00EA6051">
        <w:rPr>
          <w:szCs w:val="28"/>
        </w:rPr>
        <w:t xml:space="preserve"> </w:t>
      </w:r>
      <w:proofErr w:type="gramStart"/>
      <w:r w:rsidR="00EA6051">
        <w:rPr>
          <w:szCs w:val="28"/>
        </w:rPr>
        <w:t>п</w:t>
      </w:r>
      <w:proofErr w:type="gramEnd"/>
      <w:r w:rsidR="00EA6051">
        <w:rPr>
          <w:szCs w:val="28"/>
        </w:rPr>
        <w:t>редстав. Примак В.О.)</w:t>
      </w:r>
      <w:r w:rsidR="00293379">
        <w:rPr>
          <w:szCs w:val="28"/>
        </w:rPr>
        <w:t>,  Общественной палаты города</w:t>
      </w:r>
      <w:r w:rsidR="00EA6051">
        <w:rPr>
          <w:szCs w:val="28"/>
        </w:rPr>
        <w:t xml:space="preserve"> (пост</w:t>
      </w:r>
      <w:proofErr w:type="gramStart"/>
      <w:r w:rsidR="00EA6051">
        <w:rPr>
          <w:szCs w:val="28"/>
        </w:rPr>
        <w:t>.</w:t>
      </w:r>
      <w:proofErr w:type="gramEnd"/>
      <w:r w:rsidR="00EA6051">
        <w:rPr>
          <w:szCs w:val="28"/>
        </w:rPr>
        <w:t xml:space="preserve"> </w:t>
      </w:r>
      <w:proofErr w:type="gramStart"/>
      <w:r w:rsidR="00EA6051">
        <w:rPr>
          <w:szCs w:val="28"/>
        </w:rPr>
        <w:t>п</w:t>
      </w:r>
      <w:proofErr w:type="gramEnd"/>
      <w:r w:rsidR="00EA6051">
        <w:rPr>
          <w:szCs w:val="28"/>
        </w:rPr>
        <w:t>редстав. Назаров А.А.)</w:t>
      </w:r>
      <w:r w:rsidR="00503414" w:rsidRPr="00293379">
        <w:rPr>
          <w:szCs w:val="28"/>
        </w:rPr>
        <w:t xml:space="preserve">. Перед каждым заседанием профильными рабочими группами Молодежного совета прорабатывались вопросы повестки дня, касающиеся молодежи города. </w:t>
      </w:r>
    </w:p>
    <w:p w:rsidR="000F088F" w:rsidRDefault="0058615A" w:rsidP="00B16231">
      <w:pPr>
        <w:shd w:val="clear" w:color="auto" w:fill="FFFFFF"/>
        <w:spacing w:before="120" w:line="276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775E2" w:rsidRPr="00293379">
        <w:rPr>
          <w:szCs w:val="28"/>
        </w:rPr>
        <w:t>)</w:t>
      </w:r>
      <w:r w:rsidR="000F088F" w:rsidRPr="00293379">
        <w:rPr>
          <w:szCs w:val="28"/>
        </w:rPr>
        <w:t xml:space="preserve"> содействие в создании условий для проявления инициатив молодежи. </w:t>
      </w:r>
      <w:r w:rsidR="00514C7B">
        <w:rPr>
          <w:szCs w:val="28"/>
        </w:rPr>
        <w:t>Официальные</w:t>
      </w:r>
      <w:r w:rsidR="000F088F" w:rsidRPr="00293379">
        <w:rPr>
          <w:szCs w:val="28"/>
        </w:rPr>
        <w:t xml:space="preserve"> вкладки Молодежного совета на сайте Совета городского округа </w:t>
      </w:r>
      <w:r w:rsidR="00514C7B">
        <w:rPr>
          <w:szCs w:val="28"/>
        </w:rPr>
        <w:t xml:space="preserve">и на сайте «Молодежного парламентского движения России» на протяжении всего отчетного периода стали информационными и дискуссионными площадками. </w:t>
      </w:r>
    </w:p>
    <w:p w:rsidR="00201B27" w:rsidRPr="00293379" w:rsidRDefault="00092EA0" w:rsidP="00B16231">
      <w:pPr>
        <w:shd w:val="clear" w:color="auto" w:fill="FFFFFF"/>
        <w:spacing w:before="120"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Комиссией по </w:t>
      </w:r>
      <w:r w:rsidR="00EA48AF">
        <w:rPr>
          <w:szCs w:val="28"/>
        </w:rPr>
        <w:t>вопросам учащейся молодежи в 2013 году инициирован проект Городского студенческого самоуправления</w:t>
      </w:r>
      <w:r w:rsidR="00725249">
        <w:rPr>
          <w:szCs w:val="28"/>
        </w:rPr>
        <w:t xml:space="preserve"> (отв. Хабибуллин Р.Р., Латыпов А.Р., Вахитова Р.Р.)</w:t>
      </w:r>
      <w:r w:rsidR="00EA48AF">
        <w:rPr>
          <w:szCs w:val="28"/>
        </w:rPr>
        <w:t>. Проект направлен на создание беспрепятств</w:t>
      </w:r>
      <w:r w:rsidR="007643E7">
        <w:rPr>
          <w:szCs w:val="28"/>
        </w:rPr>
        <w:t xml:space="preserve">енного выражения мнений и идей учащейся молодежи, не имеет членства и </w:t>
      </w:r>
      <w:r w:rsidR="0063018D">
        <w:rPr>
          <w:szCs w:val="28"/>
        </w:rPr>
        <w:t>носит добровольный характер</w:t>
      </w:r>
      <w:r w:rsidR="007643E7">
        <w:rPr>
          <w:szCs w:val="28"/>
        </w:rPr>
        <w:t>.</w:t>
      </w:r>
      <w:r w:rsidR="00201B27">
        <w:rPr>
          <w:szCs w:val="28"/>
        </w:rPr>
        <w:t xml:space="preserve"> Целью проекта является поддержка </w:t>
      </w:r>
      <w:r w:rsidR="00201B27" w:rsidRPr="00201B27">
        <w:rPr>
          <w:szCs w:val="28"/>
        </w:rPr>
        <w:t>студенческое самоуправление в городе. Опыт работы по данному направлению показал ряд факторов</w:t>
      </w:r>
      <w:r w:rsidR="00201B27">
        <w:rPr>
          <w:szCs w:val="28"/>
        </w:rPr>
        <w:t xml:space="preserve">, препятствующих полноценному функционированию </w:t>
      </w:r>
      <w:r w:rsidR="00201B27" w:rsidRPr="00201B27">
        <w:rPr>
          <w:szCs w:val="28"/>
        </w:rPr>
        <w:t>общественной деятельности студентов</w:t>
      </w:r>
      <w:r w:rsidR="007C769C">
        <w:rPr>
          <w:szCs w:val="28"/>
        </w:rPr>
        <w:t xml:space="preserve"> в городе</w:t>
      </w:r>
      <w:r w:rsidR="00201B27">
        <w:rPr>
          <w:szCs w:val="28"/>
        </w:rPr>
        <w:t xml:space="preserve">. </w:t>
      </w:r>
      <w:r w:rsidR="007C769C">
        <w:rPr>
          <w:szCs w:val="28"/>
        </w:rPr>
        <w:t xml:space="preserve">На данном этапе работы Молодежным советом </w:t>
      </w:r>
      <w:r w:rsidR="00794677">
        <w:rPr>
          <w:szCs w:val="28"/>
        </w:rPr>
        <w:t>завершается</w:t>
      </w:r>
      <w:r w:rsidR="007C769C">
        <w:rPr>
          <w:szCs w:val="28"/>
        </w:rPr>
        <w:t xml:space="preserve"> сбор и анализ </w:t>
      </w:r>
      <w:r w:rsidR="00794677">
        <w:rPr>
          <w:szCs w:val="28"/>
        </w:rPr>
        <w:t>информации о фактической деятельности студенческих объединений, ведутся консультации с узкими специалистами по студенческому самоуправлению.</w:t>
      </w:r>
    </w:p>
    <w:p w:rsidR="00BD5DD5" w:rsidRPr="00293379" w:rsidRDefault="0058615A" w:rsidP="00B16231">
      <w:pPr>
        <w:spacing w:before="120" w:line="276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0F088F" w:rsidRPr="00293379">
        <w:rPr>
          <w:szCs w:val="28"/>
        </w:rPr>
        <w:t xml:space="preserve">) развитие молодежного парламентаризма в городе. </w:t>
      </w:r>
      <w:r w:rsidR="00514C7B">
        <w:rPr>
          <w:szCs w:val="28"/>
        </w:rPr>
        <w:t>В отчетном году была разработана и принят</w:t>
      </w:r>
      <w:r w:rsidR="00BF7867">
        <w:rPr>
          <w:szCs w:val="28"/>
        </w:rPr>
        <w:t>а</w:t>
      </w:r>
      <w:r w:rsidR="00514C7B">
        <w:rPr>
          <w:szCs w:val="28"/>
        </w:rPr>
        <w:t xml:space="preserve"> Программа по оценке работы молодежного парламентаризма</w:t>
      </w:r>
      <w:r w:rsidR="00725249">
        <w:rPr>
          <w:szCs w:val="28"/>
        </w:rPr>
        <w:t xml:space="preserve"> (отв. Каримов Э.Х.)</w:t>
      </w:r>
      <w:r w:rsidR="00514C7B">
        <w:rPr>
          <w:szCs w:val="28"/>
        </w:rPr>
        <w:t xml:space="preserve">, позволяющая </w:t>
      </w:r>
      <w:r w:rsidR="00BF7867">
        <w:rPr>
          <w:szCs w:val="28"/>
        </w:rPr>
        <w:t>систематизировать деятельность молодых парламентариев. Программа на сегодняшний день находится на стадии апробации</w:t>
      </w:r>
      <w:r w:rsidR="00725249">
        <w:rPr>
          <w:szCs w:val="28"/>
        </w:rPr>
        <w:t xml:space="preserve"> (отв. Кускильдин А.М.)</w:t>
      </w:r>
      <w:r w:rsidR="00BF7867">
        <w:rPr>
          <w:szCs w:val="28"/>
        </w:rPr>
        <w:t xml:space="preserve">, несмотря на это проект нашей Программы уже лег в основу аналогичных решений Молодежных советов Республики Башкортостан. </w:t>
      </w:r>
    </w:p>
    <w:p w:rsidR="00BF7867" w:rsidRDefault="0058615A" w:rsidP="00B16231">
      <w:pPr>
        <w:shd w:val="clear" w:color="auto" w:fill="FFFFFF"/>
        <w:spacing w:before="120" w:line="276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5C23CA" w:rsidRPr="00293379">
        <w:rPr>
          <w:szCs w:val="28"/>
        </w:rPr>
        <w:t xml:space="preserve">) формирование, укрепление и повышение правовой и политической культуры молодежи города. </w:t>
      </w:r>
      <w:r>
        <w:rPr>
          <w:szCs w:val="28"/>
        </w:rPr>
        <w:t>В р</w:t>
      </w:r>
      <w:r w:rsidR="00BF7867">
        <w:rPr>
          <w:szCs w:val="28"/>
        </w:rPr>
        <w:t>абот</w:t>
      </w:r>
      <w:r>
        <w:rPr>
          <w:szCs w:val="28"/>
        </w:rPr>
        <w:t>е</w:t>
      </w:r>
      <w:r w:rsidR="00BF7867">
        <w:rPr>
          <w:szCs w:val="28"/>
        </w:rPr>
        <w:t xml:space="preserve"> Городского клуба молодого избирателя </w:t>
      </w:r>
      <w:r>
        <w:rPr>
          <w:szCs w:val="28"/>
        </w:rPr>
        <w:t xml:space="preserve">в 2013 году приняли участие более 100 молодых горожан с активной гражданской позицией. </w:t>
      </w:r>
      <w:r>
        <w:rPr>
          <w:szCs w:val="28"/>
        </w:rPr>
        <w:lastRenderedPageBreak/>
        <w:t xml:space="preserve">Наибольший интерес у молодежи вызвали темы: </w:t>
      </w:r>
      <w:r w:rsidR="00725249">
        <w:rPr>
          <w:szCs w:val="28"/>
        </w:rPr>
        <w:t xml:space="preserve">«Выборы-2013» (отв. Назаров А.А.), </w:t>
      </w:r>
      <w:r>
        <w:rPr>
          <w:szCs w:val="28"/>
        </w:rPr>
        <w:t>«Молодежь в избирательном процессе»</w:t>
      </w:r>
      <w:r w:rsidR="00725249">
        <w:rPr>
          <w:szCs w:val="28"/>
        </w:rPr>
        <w:t xml:space="preserve"> (отв. Хабибуллин Р.Р.)</w:t>
      </w:r>
      <w:r>
        <w:rPr>
          <w:szCs w:val="28"/>
        </w:rPr>
        <w:t>.</w:t>
      </w:r>
    </w:p>
    <w:p w:rsidR="0058615A" w:rsidRDefault="006C31D3" w:rsidP="00B16231">
      <w:pPr>
        <w:spacing w:before="120" w:line="276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="004D133A" w:rsidRPr="00293379">
        <w:rPr>
          <w:szCs w:val="28"/>
        </w:rPr>
        <w:t xml:space="preserve">) </w:t>
      </w:r>
      <w:r w:rsidR="00503414" w:rsidRPr="00293379">
        <w:rPr>
          <w:szCs w:val="28"/>
        </w:rPr>
        <w:t xml:space="preserve">проведение социально значимых молодежных мероприятий в городе. </w:t>
      </w:r>
      <w:r w:rsidR="0058615A">
        <w:rPr>
          <w:szCs w:val="28"/>
        </w:rPr>
        <w:t xml:space="preserve">Молодежный совет Стерлитамака активно подключился к Республиканской </w:t>
      </w:r>
      <w:r w:rsidR="001871BA">
        <w:rPr>
          <w:szCs w:val="28"/>
        </w:rPr>
        <w:t>акции «Экология здоровья»</w:t>
      </w:r>
      <w:r w:rsidR="00725249">
        <w:rPr>
          <w:szCs w:val="28"/>
        </w:rPr>
        <w:t xml:space="preserve"> (отв. Хабибуллин Р.Р., Лапытов А.Р., Вахитова Р.Р.)</w:t>
      </w:r>
      <w:r w:rsidR="001871BA">
        <w:rPr>
          <w:szCs w:val="28"/>
        </w:rPr>
        <w:t>, позволяющей поэтапно проводить профилактику здорового образа жизни среди воспитанников Детского дома.</w:t>
      </w:r>
    </w:p>
    <w:p w:rsidR="0062000F" w:rsidRDefault="0062000F" w:rsidP="00B16231">
      <w:pPr>
        <w:spacing w:before="120" w:line="276" w:lineRule="auto"/>
        <w:ind w:firstLine="567"/>
        <w:jc w:val="both"/>
        <w:rPr>
          <w:szCs w:val="28"/>
        </w:rPr>
      </w:pPr>
      <w:r>
        <w:rPr>
          <w:szCs w:val="28"/>
        </w:rPr>
        <w:t>Особое внимание уделили подготовке к празднованию Дня молодежи в городе.</w:t>
      </w:r>
    </w:p>
    <w:p w:rsidR="001871BA" w:rsidRDefault="001871BA" w:rsidP="00B16231">
      <w:pPr>
        <w:spacing w:before="120" w:line="276" w:lineRule="auto"/>
        <w:ind w:firstLine="567"/>
        <w:jc w:val="both"/>
        <w:rPr>
          <w:szCs w:val="28"/>
        </w:rPr>
      </w:pPr>
      <w:r>
        <w:rPr>
          <w:szCs w:val="28"/>
        </w:rPr>
        <w:t>Стратегической задачей в 2013 году оставалась поддержка молодых предпринимателей</w:t>
      </w:r>
      <w:r w:rsidR="00725249">
        <w:rPr>
          <w:szCs w:val="28"/>
        </w:rPr>
        <w:t xml:space="preserve"> (отв. Примак В.О., Петрусев И.А.)</w:t>
      </w:r>
      <w:r>
        <w:rPr>
          <w:szCs w:val="28"/>
        </w:rPr>
        <w:t>. Проведение семинаров и содействие в участии</w:t>
      </w:r>
      <w:r w:rsidR="0063018D">
        <w:rPr>
          <w:szCs w:val="28"/>
        </w:rPr>
        <w:t xml:space="preserve"> молодых предпринимателей в форумах, круглых столах</w:t>
      </w:r>
      <w:r>
        <w:rPr>
          <w:szCs w:val="28"/>
        </w:rPr>
        <w:t xml:space="preserve"> и «</w:t>
      </w:r>
      <w:r w:rsidR="00092EA0">
        <w:rPr>
          <w:szCs w:val="28"/>
        </w:rPr>
        <w:t>старт-</w:t>
      </w:r>
      <w:r>
        <w:rPr>
          <w:szCs w:val="28"/>
        </w:rPr>
        <w:t>ап</w:t>
      </w:r>
      <w:r w:rsidR="0063018D">
        <w:rPr>
          <w:szCs w:val="28"/>
        </w:rPr>
        <w:t>ах</w:t>
      </w:r>
      <w:r>
        <w:rPr>
          <w:szCs w:val="28"/>
        </w:rPr>
        <w:t>»</w:t>
      </w:r>
      <w:r w:rsidR="00092EA0">
        <w:rPr>
          <w:szCs w:val="28"/>
        </w:rPr>
        <w:t xml:space="preserve"> позволяют повысить уровень предпринимательской деятельности за счет получения новых навыков и расширения кругозора своих возможностей. В своей работе мы придерживаемся базы данных молодых предпринимателей, сформированной ещё в 2011 году и ежегодно пополняемой. </w:t>
      </w:r>
      <w:r w:rsidR="0062000F">
        <w:rPr>
          <w:szCs w:val="28"/>
        </w:rPr>
        <w:t xml:space="preserve">По инициативе молодых предпринимателей Молодежным советом ведется запуск </w:t>
      </w:r>
      <w:r w:rsidR="0062000F" w:rsidRPr="0062000F">
        <w:rPr>
          <w:szCs w:val="28"/>
        </w:rPr>
        <w:t xml:space="preserve">сайт </w:t>
      </w:r>
      <w:r w:rsidR="0062000F">
        <w:rPr>
          <w:szCs w:val="28"/>
        </w:rPr>
        <w:t>по обмену полной информации о предлагаемых услугах в городе.</w:t>
      </w:r>
    </w:p>
    <w:p w:rsidR="000F4FFD" w:rsidRPr="00293379" w:rsidRDefault="006C31D3" w:rsidP="00B16231">
      <w:pPr>
        <w:shd w:val="clear" w:color="auto" w:fill="FFFFFF"/>
        <w:spacing w:before="120" w:line="276" w:lineRule="auto"/>
        <w:ind w:firstLine="567"/>
        <w:jc w:val="both"/>
        <w:rPr>
          <w:szCs w:val="28"/>
        </w:rPr>
      </w:pPr>
      <w:r>
        <w:rPr>
          <w:szCs w:val="28"/>
        </w:rPr>
        <w:t>6</w:t>
      </w:r>
      <w:r w:rsidR="000F4FFD" w:rsidRPr="00293379">
        <w:rPr>
          <w:szCs w:val="28"/>
        </w:rPr>
        <w:t xml:space="preserve">) </w:t>
      </w:r>
      <w:r>
        <w:rPr>
          <w:szCs w:val="28"/>
        </w:rPr>
        <w:t>содействие закреплению молодых специалистов в городе. Комиссией по вопросам рабочей молодежь систематизированы Федеральные и Республиканские программы по поддержке молодежи с целью мониторинга их реализации в нашем городе</w:t>
      </w:r>
      <w:r w:rsidR="00725249">
        <w:rPr>
          <w:szCs w:val="28"/>
        </w:rPr>
        <w:t xml:space="preserve"> (отв. Данилов А.Р., Ибрагимова О.С.)</w:t>
      </w:r>
      <w:r>
        <w:rPr>
          <w:szCs w:val="28"/>
        </w:rPr>
        <w:t xml:space="preserve">. На сегодняшний день собрана статистика по реализации подпрограммы «Обеспечение жильем молодых семей» федеральной целевой программы «Жилище» на 2011-2015 годы. По результатам собранных данных Молодежным советом готовится план-схема, </w:t>
      </w:r>
      <w:proofErr w:type="gramStart"/>
      <w:r>
        <w:rPr>
          <w:szCs w:val="28"/>
        </w:rPr>
        <w:t>актуализирующая</w:t>
      </w:r>
      <w:proofErr w:type="gramEnd"/>
      <w:r>
        <w:rPr>
          <w:szCs w:val="28"/>
        </w:rPr>
        <w:t xml:space="preserve"> в органах власти жилищной вопрос молодых семей Стерлитамака</w:t>
      </w:r>
      <w:r w:rsidR="0099065C">
        <w:rPr>
          <w:szCs w:val="28"/>
        </w:rPr>
        <w:t>.</w:t>
      </w:r>
      <w:r>
        <w:rPr>
          <w:szCs w:val="28"/>
        </w:rPr>
        <w:t xml:space="preserve"> </w:t>
      </w:r>
    </w:p>
    <w:p w:rsidR="00092EA0" w:rsidRDefault="00E8354B" w:rsidP="00B16231">
      <w:pPr>
        <w:spacing w:before="120" w:line="276" w:lineRule="auto"/>
        <w:ind w:firstLine="567"/>
        <w:jc w:val="both"/>
        <w:rPr>
          <w:szCs w:val="28"/>
        </w:rPr>
      </w:pPr>
      <w:r w:rsidRPr="00293379">
        <w:rPr>
          <w:szCs w:val="28"/>
        </w:rPr>
        <w:t xml:space="preserve">Помимо </w:t>
      </w:r>
      <w:r w:rsidR="0099065C">
        <w:rPr>
          <w:szCs w:val="28"/>
        </w:rPr>
        <w:t>шести</w:t>
      </w:r>
      <w:r w:rsidRPr="00293379">
        <w:rPr>
          <w:szCs w:val="28"/>
        </w:rPr>
        <w:t xml:space="preserve"> плановых направлений н</w:t>
      </w:r>
      <w:r w:rsidR="007775E2" w:rsidRPr="00293379">
        <w:rPr>
          <w:szCs w:val="28"/>
        </w:rPr>
        <w:t>а протяжении отчетного периода члены Молодежного совета активно участвовали в общероссийских</w:t>
      </w:r>
      <w:r w:rsidR="00092EA0">
        <w:rPr>
          <w:szCs w:val="28"/>
        </w:rPr>
        <w:t>, республиканских и городских</w:t>
      </w:r>
      <w:r w:rsidR="007775E2" w:rsidRPr="00293379">
        <w:rPr>
          <w:szCs w:val="28"/>
        </w:rPr>
        <w:t xml:space="preserve"> проектах: международном образовательном форуме «Селигер</w:t>
      </w:r>
      <w:r w:rsidR="00092EA0">
        <w:rPr>
          <w:szCs w:val="28"/>
        </w:rPr>
        <w:t>-2013</w:t>
      </w:r>
      <w:r w:rsidR="007775E2" w:rsidRPr="00293379">
        <w:rPr>
          <w:szCs w:val="28"/>
        </w:rPr>
        <w:t>»,</w:t>
      </w:r>
      <w:r w:rsidR="00092EA0">
        <w:rPr>
          <w:szCs w:val="28"/>
        </w:rPr>
        <w:t xml:space="preserve"> партийном проекте</w:t>
      </w:r>
      <w:r w:rsidR="00092EA0" w:rsidRPr="00092EA0">
        <w:rPr>
          <w:szCs w:val="28"/>
        </w:rPr>
        <w:t xml:space="preserve"> «Книги — детям»</w:t>
      </w:r>
      <w:r w:rsidR="00092EA0">
        <w:rPr>
          <w:szCs w:val="28"/>
        </w:rPr>
        <w:t>, деловом</w:t>
      </w:r>
      <w:r w:rsidR="00092EA0" w:rsidRPr="00092EA0">
        <w:rPr>
          <w:szCs w:val="28"/>
        </w:rPr>
        <w:t xml:space="preserve"> форум</w:t>
      </w:r>
      <w:r w:rsidR="00092EA0">
        <w:rPr>
          <w:szCs w:val="28"/>
        </w:rPr>
        <w:t>е</w:t>
      </w:r>
      <w:r w:rsidR="00092EA0" w:rsidRPr="00092EA0">
        <w:rPr>
          <w:szCs w:val="28"/>
        </w:rPr>
        <w:t xml:space="preserve"> «Российский регион в глобальном мире»</w:t>
      </w:r>
      <w:r w:rsidR="0062000F">
        <w:rPr>
          <w:szCs w:val="28"/>
        </w:rPr>
        <w:t xml:space="preserve">, </w:t>
      </w:r>
      <w:r w:rsidR="00794677">
        <w:rPr>
          <w:szCs w:val="28"/>
        </w:rPr>
        <w:t>Молодежном</w:t>
      </w:r>
      <w:r w:rsidR="00794677" w:rsidRPr="00794677">
        <w:rPr>
          <w:szCs w:val="28"/>
        </w:rPr>
        <w:t xml:space="preserve"> форум</w:t>
      </w:r>
      <w:r w:rsidR="00794677">
        <w:rPr>
          <w:szCs w:val="28"/>
        </w:rPr>
        <w:t>е</w:t>
      </w:r>
      <w:r w:rsidR="00794677" w:rsidRPr="00794677">
        <w:rPr>
          <w:szCs w:val="28"/>
        </w:rPr>
        <w:t xml:space="preserve"> ПФО </w:t>
      </w:r>
      <w:r w:rsidR="00794677">
        <w:rPr>
          <w:szCs w:val="28"/>
        </w:rPr>
        <w:t>«Иволга-</w:t>
      </w:r>
      <w:r w:rsidR="00794677" w:rsidRPr="00794677">
        <w:rPr>
          <w:szCs w:val="28"/>
        </w:rPr>
        <w:t>2013</w:t>
      </w:r>
      <w:r w:rsidR="00794677">
        <w:rPr>
          <w:szCs w:val="28"/>
        </w:rPr>
        <w:t>»</w:t>
      </w:r>
      <w:r w:rsidR="00794677" w:rsidRPr="00794677">
        <w:rPr>
          <w:szCs w:val="28"/>
        </w:rPr>
        <w:t>,</w:t>
      </w:r>
      <w:r w:rsidR="00794677" w:rsidRPr="0062000F">
        <w:rPr>
          <w:szCs w:val="28"/>
        </w:rPr>
        <w:t xml:space="preserve"> </w:t>
      </w:r>
      <w:r w:rsidR="0062000F" w:rsidRPr="0062000F">
        <w:rPr>
          <w:szCs w:val="28"/>
        </w:rPr>
        <w:t>Республиканском форуме «Предпринимательство. Малые города и территории – точки роста»,</w:t>
      </w:r>
      <w:r w:rsidR="0062000F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="0062000F">
        <w:rPr>
          <w:szCs w:val="28"/>
        </w:rPr>
        <w:t>семинарах</w:t>
      </w:r>
      <w:proofErr w:type="gramEnd"/>
      <w:r w:rsidR="0062000F">
        <w:rPr>
          <w:szCs w:val="28"/>
        </w:rPr>
        <w:t xml:space="preserve"> «Бренд города»</w:t>
      </w:r>
      <w:r w:rsidR="0063018D">
        <w:rPr>
          <w:szCs w:val="28"/>
        </w:rPr>
        <w:t>.</w:t>
      </w:r>
    </w:p>
    <w:p w:rsidR="00304661" w:rsidRPr="00293379" w:rsidRDefault="00E8354B" w:rsidP="00B16231">
      <w:pPr>
        <w:shd w:val="clear" w:color="auto" w:fill="FFFFFF"/>
        <w:spacing w:before="120" w:line="276" w:lineRule="auto"/>
        <w:ind w:firstLine="567"/>
        <w:jc w:val="both"/>
        <w:rPr>
          <w:szCs w:val="28"/>
        </w:rPr>
      </w:pPr>
      <w:r w:rsidRPr="00293379">
        <w:rPr>
          <w:szCs w:val="28"/>
        </w:rPr>
        <w:t xml:space="preserve">В завершении отчета хочу отметить </w:t>
      </w:r>
      <w:r w:rsidR="0099065C">
        <w:rPr>
          <w:szCs w:val="28"/>
        </w:rPr>
        <w:t>значимую</w:t>
      </w:r>
      <w:r w:rsidRPr="00293379">
        <w:rPr>
          <w:szCs w:val="28"/>
        </w:rPr>
        <w:t xml:space="preserve"> поддержку во всех наших начинаниях </w:t>
      </w:r>
      <w:r w:rsidR="0099065C">
        <w:rPr>
          <w:szCs w:val="28"/>
        </w:rPr>
        <w:t xml:space="preserve">и в развитии молодежного парламентского движения города </w:t>
      </w:r>
      <w:r w:rsidRPr="00293379">
        <w:rPr>
          <w:szCs w:val="28"/>
        </w:rPr>
        <w:t>куратора от Совета городского округа Азата Мариусовича Максютова и секретаря Совета городского округа Марины Николаевны Матюхиной</w:t>
      </w:r>
      <w:r w:rsidR="00304661" w:rsidRPr="00293379">
        <w:rPr>
          <w:szCs w:val="28"/>
        </w:rPr>
        <w:t xml:space="preserve">. </w:t>
      </w:r>
    </w:p>
    <w:sectPr w:rsidR="00304661" w:rsidRPr="00293379" w:rsidSect="001A4001">
      <w:footerReference w:type="default" r:id="rId7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1FD" w:rsidRDefault="006D41FD" w:rsidP="007C16AB">
      <w:r>
        <w:separator/>
      </w:r>
    </w:p>
  </w:endnote>
  <w:endnote w:type="continuationSeparator" w:id="0">
    <w:p w:rsidR="006D41FD" w:rsidRDefault="006D41FD" w:rsidP="007C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AB" w:rsidRPr="00B16231" w:rsidRDefault="007C16AB" w:rsidP="007C16AB">
    <w:pPr>
      <w:pStyle w:val="a7"/>
      <w:jc w:val="right"/>
      <w:rPr>
        <w:szCs w:val="28"/>
      </w:rPr>
    </w:pPr>
    <w:r w:rsidRPr="00B16231">
      <w:rPr>
        <w:szCs w:val="28"/>
      </w:rPr>
      <w:fldChar w:fldCharType="begin"/>
    </w:r>
    <w:r w:rsidRPr="00B16231">
      <w:rPr>
        <w:szCs w:val="28"/>
      </w:rPr>
      <w:instrText xml:space="preserve"> PAGE   \* MERGEFORMAT </w:instrText>
    </w:r>
    <w:r w:rsidRPr="00B16231">
      <w:rPr>
        <w:szCs w:val="28"/>
      </w:rPr>
      <w:fldChar w:fldCharType="separate"/>
    </w:r>
    <w:r w:rsidR="009D42B6">
      <w:rPr>
        <w:noProof/>
        <w:szCs w:val="28"/>
      </w:rPr>
      <w:t>2</w:t>
    </w:r>
    <w:r w:rsidRPr="00B16231">
      <w:rPr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1FD" w:rsidRDefault="006D41FD" w:rsidP="007C16AB">
      <w:r>
        <w:separator/>
      </w:r>
    </w:p>
  </w:footnote>
  <w:footnote w:type="continuationSeparator" w:id="0">
    <w:p w:rsidR="006D41FD" w:rsidRDefault="006D41FD" w:rsidP="007C1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49E"/>
    <w:multiLevelType w:val="hybridMultilevel"/>
    <w:tmpl w:val="43EC289A"/>
    <w:lvl w:ilvl="0" w:tplc="D2A0C7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015"/>
    <w:rsid w:val="00061206"/>
    <w:rsid w:val="00092EA0"/>
    <w:rsid w:val="000D17EF"/>
    <w:rsid w:val="000F088F"/>
    <w:rsid w:val="000F4FFD"/>
    <w:rsid w:val="00130E1F"/>
    <w:rsid w:val="001871BA"/>
    <w:rsid w:val="001A0DCD"/>
    <w:rsid w:val="001A4001"/>
    <w:rsid w:val="001B2FEC"/>
    <w:rsid w:val="001D53F4"/>
    <w:rsid w:val="00201B27"/>
    <w:rsid w:val="00293379"/>
    <w:rsid w:val="002E7C17"/>
    <w:rsid w:val="00304661"/>
    <w:rsid w:val="00353F04"/>
    <w:rsid w:val="004059CA"/>
    <w:rsid w:val="00490729"/>
    <w:rsid w:val="004D133A"/>
    <w:rsid w:val="00500EE7"/>
    <w:rsid w:val="00503414"/>
    <w:rsid w:val="00514C7B"/>
    <w:rsid w:val="00562015"/>
    <w:rsid w:val="0058615A"/>
    <w:rsid w:val="005C23CA"/>
    <w:rsid w:val="0062000F"/>
    <w:rsid w:val="0063018D"/>
    <w:rsid w:val="00646F70"/>
    <w:rsid w:val="006C31D3"/>
    <w:rsid w:val="006D41FD"/>
    <w:rsid w:val="006E48A7"/>
    <w:rsid w:val="00717630"/>
    <w:rsid w:val="00725249"/>
    <w:rsid w:val="007643E7"/>
    <w:rsid w:val="007775E2"/>
    <w:rsid w:val="00783D94"/>
    <w:rsid w:val="00794677"/>
    <w:rsid w:val="007C16AB"/>
    <w:rsid w:val="007C769C"/>
    <w:rsid w:val="00840E42"/>
    <w:rsid w:val="008674C4"/>
    <w:rsid w:val="0088759B"/>
    <w:rsid w:val="0099065C"/>
    <w:rsid w:val="009D2158"/>
    <w:rsid w:val="009D42B6"/>
    <w:rsid w:val="009F6CD6"/>
    <w:rsid w:val="00B16231"/>
    <w:rsid w:val="00BD5DD5"/>
    <w:rsid w:val="00BF7867"/>
    <w:rsid w:val="00C715B7"/>
    <w:rsid w:val="00CC6E3C"/>
    <w:rsid w:val="00E8354B"/>
    <w:rsid w:val="00EA48AF"/>
    <w:rsid w:val="00EA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04"/>
    <w:pPr>
      <w:jc w:val="center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D53F4"/>
    <w:pPr>
      <w:spacing w:before="100" w:beforeAutospacing="1" w:after="100" w:afterAutospacing="1"/>
      <w:jc w:val="left"/>
      <w:outlineLvl w:val="0"/>
    </w:pPr>
    <w:rPr>
      <w:rFonts w:ascii="GOST type A" w:eastAsia="Times New Roman" w:hAnsi="GOST type A" w:cs="GOST type A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F7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F4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1D53F4"/>
    <w:rPr>
      <w:rFonts w:ascii="GOST type A" w:eastAsia="Times New Roman" w:hAnsi="GOST type A" w:cs="GOST type A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"/>
    <w:semiHidden/>
    <w:rsid w:val="00646F70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Normal (Web)"/>
    <w:basedOn w:val="a"/>
    <w:uiPriority w:val="99"/>
    <w:semiHidden/>
    <w:unhideWhenUsed/>
    <w:rsid w:val="00646F70"/>
    <w:pPr>
      <w:spacing w:before="100" w:beforeAutospacing="1" w:after="100" w:afterAutospacing="1"/>
      <w:jc w:val="left"/>
    </w:pPr>
    <w:rPr>
      <w:rFonts w:ascii="GOST type A" w:eastAsia="Times New Roman" w:hAnsi="GOST type A" w:cs="GOST type 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16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C16AB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C16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16AB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</dc:creator>
  <cp:lastModifiedBy>Ефимова Альфия Юнировна</cp:lastModifiedBy>
  <cp:revision>2</cp:revision>
  <cp:lastPrinted>2014-02-02T06:23:00Z</cp:lastPrinted>
  <dcterms:created xsi:type="dcterms:W3CDTF">2014-02-12T04:50:00Z</dcterms:created>
  <dcterms:modified xsi:type="dcterms:W3CDTF">2014-02-12T04:50:00Z</dcterms:modified>
</cp:coreProperties>
</file>